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hint="default"/>
          <w:b/>
          <w:bCs w:val="0"/>
          <w:color w:val="FF0000"/>
          <w:sz w:val="32"/>
          <w:szCs w:val="32"/>
          <w:lang w:val="ru-RU"/>
        </w:rPr>
      </w:pPr>
      <w:r>
        <w:rPr>
          <w:rFonts w:ascii="Times New Roman" w:hAnsi="Times New Roman"/>
          <w:b/>
          <w:bCs w:val="0"/>
          <w:color w:val="FF0000"/>
          <w:sz w:val="32"/>
          <w:szCs w:val="32"/>
        </w:rPr>
        <w:t>Тематика рефератов</w:t>
      </w:r>
      <w:r>
        <w:rPr>
          <w:rFonts w:hint="default"/>
          <w:b/>
          <w:bCs w:val="0"/>
          <w:color w:val="FF0000"/>
          <w:sz w:val="32"/>
          <w:szCs w:val="32"/>
          <w:lang w:val="ru-RU"/>
        </w:rPr>
        <w:t xml:space="preserve"> по дисциплине</w:t>
      </w: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SimSun" w:cs="Times New Roman"/>
          <w:b/>
          <w:bCs w:val="0"/>
          <w:i w:val="0"/>
          <w:iCs w:val="0"/>
          <w:caps w:val="0"/>
          <w:color w:val="FF0000"/>
          <w:spacing w:val="0"/>
          <w:sz w:val="32"/>
          <w:szCs w:val="32"/>
          <w:shd w:val="clear" w:fill="FFFFFF"/>
        </w:rPr>
      </w:pPr>
      <w:r>
        <w:rPr>
          <w:rFonts w:hint="default"/>
          <w:b/>
          <w:bCs w:val="0"/>
          <w:color w:val="FF0000"/>
          <w:sz w:val="32"/>
          <w:szCs w:val="32"/>
          <w:lang w:val="ru-RU"/>
        </w:rPr>
        <w:t>«</w:t>
      </w:r>
      <w:r>
        <w:rPr>
          <w:rFonts w:hint="default" w:ascii="Times New Roman" w:hAnsi="Times New Roman" w:eastAsia="SimSun" w:cs="Times New Roman"/>
          <w:b/>
          <w:bCs w:val="0"/>
          <w:i w:val="0"/>
          <w:iCs w:val="0"/>
          <w:caps w:val="0"/>
          <w:color w:val="FF0000"/>
          <w:spacing w:val="0"/>
          <w:sz w:val="32"/>
          <w:szCs w:val="32"/>
          <w:shd w:val="clear" w:fill="FFFFFF"/>
        </w:rPr>
        <w:t>Современные технологии алкогольных, слабоалкогольных и</w:t>
      </w:r>
    </w:p>
    <w:p>
      <w:pPr>
        <w:spacing w:after="0" w:line="240" w:lineRule="auto"/>
        <w:ind w:firstLine="709"/>
        <w:jc w:val="center"/>
        <w:rPr>
          <w:rFonts w:hint="default" w:ascii="Times New Roman" w:hAnsi="Times New Roman"/>
          <w:b/>
          <w:bCs w:val="0"/>
          <w:color w:val="FF0000"/>
          <w:sz w:val="32"/>
          <w:szCs w:val="32"/>
          <w:lang w:val="ru-RU"/>
        </w:rPr>
      </w:pPr>
      <w:r>
        <w:rPr>
          <w:rFonts w:hint="default" w:ascii="Times New Roman" w:hAnsi="Times New Roman" w:eastAsia="SimSun" w:cs="Times New Roman"/>
          <w:b/>
          <w:bCs w:val="0"/>
          <w:i w:val="0"/>
          <w:iCs w:val="0"/>
          <w:caps w:val="0"/>
          <w:color w:val="FF0000"/>
          <w:spacing w:val="0"/>
          <w:sz w:val="32"/>
          <w:szCs w:val="32"/>
          <w:shd w:val="clear" w:fill="FFFFFF"/>
        </w:rPr>
        <w:t xml:space="preserve"> безалкогольных напитков</w:t>
      </w:r>
      <w:r>
        <w:rPr>
          <w:rFonts w:hint="default"/>
          <w:b/>
          <w:bCs w:val="0"/>
          <w:color w:val="FF0000"/>
          <w:sz w:val="32"/>
          <w:szCs w:val="32"/>
          <w:lang w:val="ru-RU"/>
        </w:rPr>
        <w:t>»</w:t>
      </w:r>
    </w:p>
    <w:p>
      <w:pPr>
        <w:numPr>
          <w:ilvl w:val="0"/>
          <w:numId w:val="1"/>
        </w:numPr>
        <w:tabs>
          <w:tab w:val="left" w:pos="-540"/>
          <w:tab w:val="left" w:pos="426"/>
          <w:tab w:val="left" w:pos="993"/>
          <w:tab w:val="left" w:pos="1134"/>
          <w:tab w:val="clear" w:pos="72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Современное состояние отрасли пивоварения в России.</w:t>
      </w:r>
    </w:p>
    <w:p>
      <w:pPr>
        <w:numPr>
          <w:ilvl w:val="0"/>
          <w:numId w:val="1"/>
        </w:numPr>
        <w:tabs>
          <w:tab w:val="left" w:pos="-540"/>
          <w:tab w:val="left" w:pos="426"/>
          <w:tab w:val="left" w:pos="993"/>
          <w:tab w:val="left" w:pos="1134"/>
          <w:tab w:val="clear" w:pos="72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Современное состояние отрасли пивоварения в мире.</w:t>
      </w:r>
    </w:p>
    <w:p>
      <w:pPr>
        <w:numPr>
          <w:ilvl w:val="0"/>
          <w:numId w:val="1"/>
        </w:numPr>
        <w:tabs>
          <w:tab w:val="left" w:pos="-540"/>
          <w:tab w:val="left" w:pos="426"/>
          <w:tab w:val="left" w:pos="993"/>
          <w:tab w:val="left" w:pos="1134"/>
          <w:tab w:val="clear" w:pos="72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Современное состояние отрасли виноделия в России.</w:t>
      </w:r>
    </w:p>
    <w:p>
      <w:pPr>
        <w:numPr>
          <w:ilvl w:val="0"/>
          <w:numId w:val="1"/>
        </w:numPr>
        <w:tabs>
          <w:tab w:val="left" w:pos="-540"/>
          <w:tab w:val="left" w:pos="426"/>
          <w:tab w:val="left" w:pos="993"/>
          <w:tab w:val="left" w:pos="1134"/>
          <w:tab w:val="clear" w:pos="72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Современное состояние отрасли виноделия в мире.</w:t>
      </w:r>
    </w:p>
    <w:p>
      <w:pPr>
        <w:numPr>
          <w:ilvl w:val="0"/>
          <w:numId w:val="1"/>
        </w:numPr>
        <w:tabs>
          <w:tab w:val="left" w:pos="-540"/>
          <w:tab w:val="left" w:pos="426"/>
          <w:tab w:val="left" w:pos="993"/>
          <w:tab w:val="left" w:pos="1134"/>
          <w:tab w:val="clear" w:pos="72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Крафтовая революция в России и в мире.</w:t>
      </w:r>
    </w:p>
    <w:p>
      <w:pPr>
        <w:numPr>
          <w:ilvl w:val="0"/>
          <w:numId w:val="1"/>
        </w:numPr>
        <w:tabs>
          <w:tab w:val="left" w:pos="-540"/>
          <w:tab w:val="left" w:pos="426"/>
          <w:tab w:val="left" w:pos="993"/>
          <w:tab w:val="left" w:pos="1134"/>
          <w:tab w:val="clear" w:pos="72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Пиво и пивные напитки.</w:t>
      </w:r>
    </w:p>
    <w:p>
      <w:pPr>
        <w:numPr>
          <w:ilvl w:val="0"/>
          <w:numId w:val="1"/>
        </w:numPr>
        <w:tabs>
          <w:tab w:val="left" w:pos="-540"/>
          <w:tab w:val="left" w:pos="426"/>
          <w:tab w:val="left" w:pos="993"/>
          <w:tab w:val="left" w:pos="1134"/>
          <w:tab w:val="clear" w:pos="72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 и винные напитки.</w:t>
      </w:r>
    </w:p>
    <w:p>
      <w:pPr>
        <w:numPr>
          <w:ilvl w:val="0"/>
          <w:numId w:val="1"/>
        </w:numPr>
        <w:tabs>
          <w:tab w:val="left" w:pos="-540"/>
          <w:tab w:val="left" w:pos="426"/>
          <w:tab w:val="left" w:pos="993"/>
          <w:tab w:val="left" w:pos="1134"/>
          <w:tab w:val="clear" w:pos="72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Эффективные заменители диоксида серы в виноделии.</w:t>
      </w:r>
    </w:p>
    <w:p>
      <w:pPr>
        <w:numPr>
          <w:ilvl w:val="0"/>
          <w:numId w:val="1"/>
        </w:numPr>
        <w:tabs>
          <w:tab w:val="left" w:pos="-540"/>
          <w:tab w:val="left" w:pos="426"/>
          <w:tab w:val="left" w:pos="993"/>
          <w:tab w:val="left" w:pos="1134"/>
          <w:tab w:val="clear" w:pos="72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Биологическое виноделие: состояние и перспективы.</w:t>
      </w:r>
      <w:bookmarkStart w:id="0" w:name="_GoBack"/>
      <w:bookmarkEnd w:id="0"/>
    </w:p>
    <w:p>
      <w:pPr>
        <w:numPr>
          <w:ilvl w:val="0"/>
          <w:numId w:val="1"/>
        </w:numPr>
        <w:tabs>
          <w:tab w:val="left" w:pos="-540"/>
          <w:tab w:val="left" w:pos="426"/>
          <w:tab w:val="left" w:pos="993"/>
          <w:tab w:val="left" w:pos="1134"/>
          <w:tab w:val="clear" w:pos="72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Ферментные препараты нового поколения в виноделии.</w:t>
      </w:r>
    </w:p>
    <w:p>
      <w:pPr>
        <w:numPr>
          <w:ilvl w:val="0"/>
          <w:numId w:val="1"/>
        </w:numPr>
        <w:tabs>
          <w:tab w:val="left" w:pos="-540"/>
          <w:tab w:val="left" w:pos="426"/>
          <w:tab w:val="left" w:pos="993"/>
          <w:tab w:val="left" w:pos="1134"/>
          <w:tab w:val="clear" w:pos="72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Новые виды оклеивающих и обрабатывающих веществ в виноделии: преимущества и недостатки.</w:t>
      </w:r>
    </w:p>
    <w:p>
      <w:pPr>
        <w:numPr>
          <w:ilvl w:val="0"/>
          <w:numId w:val="1"/>
        </w:numPr>
        <w:tabs>
          <w:tab w:val="left" w:pos="-540"/>
          <w:tab w:val="left" w:pos="426"/>
          <w:tab w:val="left" w:pos="993"/>
          <w:tab w:val="left" w:pos="1134"/>
          <w:tab w:val="clear" w:pos="72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Инновационные технологические приемы в технологии столовых вин.</w:t>
      </w:r>
    </w:p>
    <w:p>
      <w:pPr>
        <w:numPr>
          <w:ilvl w:val="0"/>
          <w:numId w:val="1"/>
        </w:numPr>
        <w:tabs>
          <w:tab w:val="left" w:pos="-540"/>
          <w:tab w:val="left" w:pos="426"/>
          <w:tab w:val="left" w:pos="993"/>
          <w:tab w:val="left" w:pos="1134"/>
          <w:tab w:val="clear" w:pos="72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Инновационные технологические приемы в технологии специальных вин.</w:t>
      </w:r>
    </w:p>
    <w:p>
      <w:pPr>
        <w:numPr>
          <w:ilvl w:val="0"/>
          <w:numId w:val="1"/>
        </w:numPr>
        <w:tabs>
          <w:tab w:val="left" w:pos="-540"/>
          <w:tab w:val="left" w:pos="426"/>
          <w:tab w:val="left" w:pos="993"/>
          <w:tab w:val="left" w:pos="1134"/>
          <w:tab w:val="clear" w:pos="72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Нормативно-правовая база винодельческой промышленности.</w:t>
      </w:r>
    </w:p>
    <w:p>
      <w:pPr>
        <w:numPr>
          <w:ilvl w:val="0"/>
          <w:numId w:val="1"/>
        </w:numPr>
        <w:tabs>
          <w:tab w:val="left" w:pos="-540"/>
          <w:tab w:val="left" w:pos="426"/>
          <w:tab w:val="left" w:pos="993"/>
          <w:tab w:val="left" w:pos="1134"/>
          <w:tab w:val="clear" w:pos="72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Нормативно-правовая база пивоваренной промышленности.</w:t>
      </w:r>
    </w:p>
    <w:p>
      <w:pPr>
        <w:numPr>
          <w:ilvl w:val="0"/>
          <w:numId w:val="1"/>
        </w:numPr>
        <w:tabs>
          <w:tab w:val="left" w:pos="-540"/>
          <w:tab w:val="left" w:pos="426"/>
          <w:tab w:val="left" w:pos="993"/>
          <w:tab w:val="left" w:pos="1134"/>
          <w:tab w:val="clear" w:pos="72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способы получения красных столовых виноматериалов.</w:t>
      </w:r>
    </w:p>
    <w:p>
      <w:pPr>
        <w:numPr>
          <w:ilvl w:val="0"/>
          <w:numId w:val="1"/>
        </w:numPr>
        <w:tabs>
          <w:tab w:val="left" w:pos="-540"/>
          <w:tab w:val="left" w:pos="426"/>
          <w:tab w:val="left" w:pos="993"/>
          <w:tab w:val="left" w:pos="1134"/>
          <w:tab w:val="clear" w:pos="72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Новые виды технологического оборудования для получения столовых вин высокого качества.</w:t>
      </w:r>
    </w:p>
    <w:p>
      <w:pPr>
        <w:numPr>
          <w:ilvl w:val="0"/>
          <w:numId w:val="1"/>
        </w:numPr>
        <w:tabs>
          <w:tab w:val="left" w:pos="-540"/>
          <w:tab w:val="left" w:pos="426"/>
          <w:tab w:val="left" w:pos="993"/>
          <w:tab w:val="left" w:pos="1134"/>
          <w:tab w:val="clear" w:pos="72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История шампанского в России. </w:t>
      </w:r>
    </w:p>
    <w:p>
      <w:pPr>
        <w:numPr>
          <w:ilvl w:val="0"/>
          <w:numId w:val="1"/>
        </w:numPr>
        <w:tabs>
          <w:tab w:val="left" w:pos="-540"/>
          <w:tab w:val="left" w:pos="426"/>
          <w:tab w:val="left" w:pos="993"/>
          <w:tab w:val="left" w:pos="1134"/>
          <w:tab w:val="clear" w:pos="72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История шампанского в мире. </w:t>
      </w:r>
    </w:p>
    <w:p>
      <w:pPr>
        <w:numPr>
          <w:ilvl w:val="0"/>
          <w:numId w:val="1"/>
        </w:numPr>
        <w:tabs>
          <w:tab w:val="left" w:pos="-540"/>
          <w:tab w:val="left" w:pos="426"/>
          <w:tab w:val="left" w:pos="993"/>
          <w:tab w:val="left" w:pos="1134"/>
          <w:tab w:val="clear" w:pos="72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Разновидности укупорочных материалов для виноделия.</w:t>
      </w:r>
    </w:p>
    <w:p>
      <w:pPr>
        <w:numPr>
          <w:ilvl w:val="0"/>
          <w:numId w:val="1"/>
        </w:numPr>
        <w:tabs>
          <w:tab w:val="left" w:pos="-540"/>
          <w:tab w:val="left" w:pos="426"/>
          <w:tab w:val="left" w:pos="993"/>
          <w:tab w:val="left" w:pos="1134"/>
          <w:tab w:val="clear" w:pos="72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Коньяк и бренди – в чем разница?</w:t>
      </w:r>
    </w:p>
    <w:p>
      <w:pPr>
        <w:numPr>
          <w:ilvl w:val="0"/>
          <w:numId w:val="1"/>
        </w:numPr>
        <w:tabs>
          <w:tab w:val="left" w:pos="-540"/>
          <w:tab w:val="left" w:pos="426"/>
          <w:tab w:val="left" w:pos="993"/>
          <w:tab w:val="left" w:pos="1134"/>
          <w:tab w:val="clear" w:pos="72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Коньяк и коньячные напитки.</w:t>
      </w:r>
    </w:p>
    <w:p>
      <w:pPr>
        <w:numPr>
          <w:ilvl w:val="0"/>
          <w:numId w:val="1"/>
        </w:numPr>
        <w:tabs>
          <w:tab w:val="left" w:pos="-540"/>
          <w:tab w:val="left" w:pos="426"/>
          <w:tab w:val="left" w:pos="993"/>
          <w:tab w:val="left" w:pos="1134"/>
          <w:tab w:val="clear" w:pos="72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Разновидности дубовой древесины, применяемой в виноделии.</w:t>
      </w:r>
    </w:p>
    <w:p>
      <w:pPr>
        <w:numPr>
          <w:ilvl w:val="0"/>
          <w:numId w:val="1"/>
        </w:numPr>
        <w:tabs>
          <w:tab w:val="left" w:pos="-540"/>
          <w:tab w:val="left" w:pos="426"/>
          <w:tab w:val="left" w:pos="993"/>
          <w:tab w:val="left" w:pos="1134"/>
          <w:tab w:val="clear" w:pos="72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Бондарное производство и виноделие.</w:t>
      </w:r>
    </w:p>
    <w:p>
      <w:pPr>
        <w:numPr>
          <w:ilvl w:val="0"/>
          <w:numId w:val="1"/>
        </w:numPr>
        <w:tabs>
          <w:tab w:val="left" w:pos="-540"/>
          <w:tab w:val="left" w:pos="426"/>
          <w:tab w:val="left" w:pos="993"/>
          <w:tab w:val="left" w:pos="1134"/>
          <w:tab w:val="clear" w:pos="72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Безалкогольное пиво.</w:t>
      </w:r>
    </w:p>
    <w:p>
      <w:pPr>
        <w:numPr>
          <w:ilvl w:val="0"/>
          <w:numId w:val="1"/>
        </w:numPr>
        <w:tabs>
          <w:tab w:val="left" w:pos="-540"/>
          <w:tab w:val="left" w:pos="426"/>
          <w:tab w:val="left" w:pos="993"/>
          <w:tab w:val="left" w:pos="1134"/>
          <w:tab w:val="clear" w:pos="72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Безалкогольное вино.</w:t>
      </w:r>
    </w:p>
    <w:p>
      <w:pPr>
        <w:numPr>
          <w:ilvl w:val="0"/>
          <w:numId w:val="1"/>
        </w:numPr>
        <w:tabs>
          <w:tab w:val="left" w:pos="-540"/>
          <w:tab w:val="left" w:pos="426"/>
          <w:tab w:val="left" w:pos="993"/>
          <w:tab w:val="left" w:pos="1134"/>
          <w:tab w:val="clear" w:pos="72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Калорийность винодельческой продукции.</w:t>
      </w:r>
    </w:p>
    <w:p>
      <w:pPr>
        <w:numPr>
          <w:ilvl w:val="0"/>
          <w:numId w:val="1"/>
        </w:numPr>
        <w:tabs>
          <w:tab w:val="left" w:pos="-540"/>
          <w:tab w:val="left" w:pos="426"/>
          <w:tab w:val="left" w:pos="993"/>
          <w:tab w:val="left" w:pos="1134"/>
          <w:tab w:val="clear" w:pos="72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Калорийность пивоваренной продукции.</w:t>
      </w:r>
    </w:p>
    <w:p>
      <w:pPr>
        <w:numPr>
          <w:ilvl w:val="0"/>
          <w:numId w:val="1"/>
        </w:numPr>
        <w:tabs>
          <w:tab w:val="left" w:pos="-540"/>
          <w:tab w:val="left" w:pos="426"/>
          <w:tab w:val="left" w:pos="993"/>
          <w:tab w:val="left" w:pos="1134"/>
          <w:tab w:val="clear" w:pos="72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Искусство сомелье.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582CD0"/>
    <w:multiLevelType w:val="multilevel"/>
    <w:tmpl w:val="4B582CD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0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2022-12-09T10:31:30Z</dcterms:created>
  <dc:creator>Admin</dc:creator>
  <cp:lastModifiedBy>Admin</cp:lastModifiedBy>
  <dcterms:modified xsi:type="dcterms:W3CDTF">2022-12-09T10:33:48Z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F9AD9F4C88EF47E98E4E82987FAF40C6</vt:lpwstr>
  </property>
</Properties>
</file>